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E8518" w14:textId="6685ED05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Fonts w:ascii="Times New Roman" w:hAnsi="Times New Roman" w:cs="Times New Roman"/>
        </w:rPr>
        <w:t>Students</w:t>
      </w:r>
      <w:r w:rsidR="00300AFC" w:rsidRPr="003357E6">
        <w:rPr>
          <w:rFonts w:ascii="Times New Roman" w:hAnsi="Times New Roman" w:cs="Times New Roman"/>
        </w:rPr>
        <w:t>’</w:t>
      </w:r>
      <w:r w:rsidRPr="003357E6">
        <w:rPr>
          <w:rFonts w:ascii="Times New Roman" w:hAnsi="Times New Roman" w:cs="Times New Roman"/>
        </w:rPr>
        <w:t xml:space="preserve"> </w:t>
      </w:r>
      <w:r w:rsidR="00300AFC" w:rsidRPr="003357E6">
        <w:rPr>
          <w:rFonts w:ascii="Times New Roman" w:hAnsi="Times New Roman" w:cs="Times New Roman"/>
        </w:rPr>
        <w:t>Name:</w:t>
      </w:r>
    </w:p>
    <w:p w14:paraId="1D8CADAD" w14:textId="553204E5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Fonts w:ascii="Times New Roman" w:hAnsi="Times New Roman" w:cs="Times New Roman"/>
        </w:rPr>
        <w:t>Professors</w:t>
      </w:r>
      <w:r w:rsidR="00300AFC" w:rsidRPr="003357E6">
        <w:rPr>
          <w:rFonts w:ascii="Times New Roman" w:hAnsi="Times New Roman" w:cs="Times New Roman"/>
        </w:rPr>
        <w:t>’</w:t>
      </w:r>
      <w:r w:rsidRPr="003357E6">
        <w:rPr>
          <w:rFonts w:ascii="Times New Roman" w:hAnsi="Times New Roman" w:cs="Times New Roman"/>
        </w:rPr>
        <w:t xml:space="preserve"> </w:t>
      </w:r>
      <w:r w:rsidR="00300AFC" w:rsidRPr="003357E6">
        <w:rPr>
          <w:rFonts w:ascii="Times New Roman" w:hAnsi="Times New Roman" w:cs="Times New Roman"/>
        </w:rPr>
        <w:t>Name:</w:t>
      </w:r>
    </w:p>
    <w:p w14:paraId="79B69933" w14:textId="29EA5741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Fonts w:ascii="Times New Roman" w:hAnsi="Times New Roman" w:cs="Times New Roman"/>
        </w:rPr>
        <w:t>Course</w:t>
      </w:r>
      <w:r w:rsidR="00300AFC" w:rsidRPr="003357E6">
        <w:rPr>
          <w:rFonts w:ascii="Times New Roman" w:hAnsi="Times New Roman" w:cs="Times New Roman"/>
        </w:rPr>
        <w:t>:</w:t>
      </w:r>
    </w:p>
    <w:p w14:paraId="30CA215E" w14:textId="1CE01864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Fonts w:ascii="Times New Roman" w:hAnsi="Times New Roman" w:cs="Times New Roman"/>
        </w:rPr>
        <w:t>Subject</w:t>
      </w:r>
      <w:r w:rsidR="00300AFC" w:rsidRPr="003357E6">
        <w:rPr>
          <w:rFonts w:ascii="Times New Roman" w:hAnsi="Times New Roman" w:cs="Times New Roman"/>
        </w:rPr>
        <w:t>:</w:t>
      </w:r>
    </w:p>
    <w:p w14:paraId="0F9C7F33" w14:textId="18954C47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Fonts w:ascii="Times New Roman" w:hAnsi="Times New Roman" w:cs="Times New Roman"/>
        </w:rPr>
        <w:t>Date</w:t>
      </w:r>
      <w:r w:rsidR="00300AFC" w:rsidRPr="003357E6">
        <w:rPr>
          <w:rFonts w:ascii="Times New Roman" w:hAnsi="Times New Roman" w:cs="Times New Roman"/>
        </w:rPr>
        <w:t>:</w:t>
      </w:r>
    </w:p>
    <w:p w14:paraId="773D566F" w14:textId="0729CF12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</w:p>
    <w:p w14:paraId="69F9AAFF" w14:textId="2A21E117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</w:p>
    <w:p w14:paraId="70C4EAC5" w14:textId="7F514C84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Fonts w:ascii="Times New Roman" w:hAnsi="Times New Roman" w:cs="Times New Roman"/>
        </w:rPr>
        <w:t xml:space="preserve">Vernon Lamb </w:t>
      </w:r>
      <w:r w:rsidR="00300AFC" w:rsidRPr="003357E6">
        <w:rPr>
          <w:rFonts w:ascii="Times New Roman" w:hAnsi="Times New Roman" w:cs="Times New Roman"/>
        </w:rPr>
        <w:t>-</w:t>
      </w:r>
      <w:r w:rsidRPr="003357E6">
        <w:rPr>
          <w:rFonts w:ascii="Times New Roman" w:hAnsi="Times New Roman" w:cs="Times New Roman"/>
        </w:rPr>
        <w:t xml:space="preserve">English </w:t>
      </w:r>
      <w:r w:rsidR="00300AFC" w:rsidRPr="003357E6">
        <w:rPr>
          <w:rFonts w:ascii="Times New Roman" w:hAnsi="Times New Roman" w:cs="Times New Roman"/>
        </w:rPr>
        <w:t>Composition</w:t>
      </w:r>
    </w:p>
    <w:p w14:paraId="162946A4" w14:textId="5596E9EB" w:rsidR="004B00FE" w:rsidRPr="003357E6" w:rsidRDefault="00913FC8" w:rsidP="003357E6">
      <w:pPr>
        <w:pStyle w:val="TextBody"/>
        <w:spacing w:line="480" w:lineRule="auto"/>
        <w:rPr>
          <w:rStyle w:val="StrongEmphasis"/>
          <w:rFonts w:ascii="Times New Roman" w:hAnsi="Times New Roman" w:cs="Times New Roman"/>
          <w:b w:val="0"/>
        </w:rPr>
      </w:pPr>
      <w:r w:rsidRPr="003357E6">
        <w:rPr>
          <w:rFonts w:ascii="Times New Roman" w:hAnsi="Times New Roman" w:cs="Times New Roman"/>
        </w:rPr>
        <w:t>Generally, it is healthy to immunize all children against life-threatening illnesses</w:t>
      </w:r>
      <w:r w:rsidR="004B00FE" w:rsidRPr="003357E6">
        <w:rPr>
          <w:rFonts w:ascii="Times New Roman" w:hAnsi="Times New Roman" w:cs="Times New Roman"/>
        </w:rPr>
        <w:t xml:space="preserve"> for health benefits</w:t>
      </w:r>
      <w:r w:rsidRPr="003357E6">
        <w:rPr>
          <w:rFonts w:ascii="Times New Roman" w:hAnsi="Times New Roman" w:cs="Times New Roman"/>
        </w:rPr>
        <w:t>.</w:t>
      </w:r>
      <w:r w:rsidR="004B00FE" w:rsidRPr="003357E6">
        <w:rPr>
          <w:rFonts w:ascii="Times New Roman" w:hAnsi="Times New Roman" w:cs="Times New Roman"/>
        </w:rPr>
        <w:t xml:space="preserve"> The negative impacts </w:t>
      </w:r>
      <w:r w:rsidR="004B00FE" w:rsidRPr="003357E6">
        <w:rPr>
          <w:rFonts w:ascii="Times New Roman" w:hAnsi="Times New Roman" w:cs="Times New Roman"/>
        </w:rPr>
        <w:t xml:space="preserve">are mild </w:t>
      </w:r>
      <w:r w:rsidR="004B00FE" w:rsidRPr="003357E6">
        <w:rPr>
          <w:rFonts w:ascii="Times New Roman" w:hAnsi="Times New Roman" w:cs="Times New Roman"/>
        </w:rPr>
        <w:t>and may</w:t>
      </w:r>
      <w:r w:rsidR="004B00FE" w:rsidRPr="003357E6">
        <w:rPr>
          <w:rFonts w:ascii="Times New Roman" w:hAnsi="Times New Roman" w:cs="Times New Roman"/>
        </w:rPr>
        <w:t xml:space="preserve"> include, redness and swelling where the immunization was given. Children can also be fuss</w:t>
      </w:r>
      <w:r w:rsidR="004B00FE" w:rsidRPr="003357E6">
        <w:rPr>
          <w:rFonts w:ascii="Times New Roman" w:hAnsi="Times New Roman" w:cs="Times New Roman"/>
        </w:rPr>
        <w:t>y</w:t>
      </w:r>
      <w:r w:rsidR="004B00FE" w:rsidRPr="003357E6">
        <w:rPr>
          <w:rFonts w:ascii="Times New Roman" w:hAnsi="Times New Roman" w:cs="Times New Roman"/>
        </w:rPr>
        <w:t xml:space="preserve"> and have a low-grade fever</w:t>
      </w:r>
      <w:r w:rsidR="004B00FE" w:rsidRPr="003357E6">
        <w:rPr>
          <w:rFonts w:ascii="Times New Roman" w:hAnsi="Times New Roman" w:cs="Times New Roman"/>
        </w:rPr>
        <w:t>. There are still S</w:t>
      </w:r>
      <w:r w:rsidR="004B00FE" w:rsidRPr="003357E6">
        <w:rPr>
          <w:rFonts w:ascii="Times New Roman" w:hAnsi="Times New Roman" w:cs="Times New Roman"/>
        </w:rPr>
        <w:t xml:space="preserve">erious side effects, such as allergic reactions and febrile seizures, </w:t>
      </w:r>
      <w:r w:rsidR="004B00FE" w:rsidRPr="003357E6">
        <w:rPr>
          <w:rFonts w:ascii="Times New Roman" w:hAnsi="Times New Roman" w:cs="Times New Roman"/>
        </w:rPr>
        <w:t>which</w:t>
      </w:r>
      <w:r w:rsidR="004B00FE" w:rsidRPr="003357E6">
        <w:rPr>
          <w:rFonts w:ascii="Times New Roman" w:hAnsi="Times New Roman" w:cs="Times New Roman"/>
        </w:rPr>
        <w:t xml:space="preserve"> are extremely rare</w:t>
      </w:r>
      <w:r w:rsidR="004B00FE" w:rsidRPr="003357E6">
        <w:rPr>
          <w:rFonts w:ascii="Times New Roman" w:hAnsi="Times New Roman" w:cs="Times New Roman"/>
        </w:rPr>
        <w:t>.</w:t>
      </w:r>
      <w:r w:rsidR="004B00FE" w:rsidRPr="003357E6">
        <w:rPr>
          <w:rStyle w:val="StrongEmphasis"/>
          <w:rFonts w:ascii="Times New Roman" w:hAnsi="Times New Roman" w:cs="Times New Roman"/>
          <w:b w:val="0"/>
        </w:rPr>
        <w:t xml:space="preserve"> </w:t>
      </w:r>
      <w:r w:rsidR="004B00FE" w:rsidRPr="003357E6">
        <w:rPr>
          <w:rStyle w:val="StrongEmphasis"/>
          <w:rFonts w:ascii="Times New Roman" w:hAnsi="Times New Roman" w:cs="Times New Roman"/>
          <w:b w:val="0"/>
        </w:rPr>
        <w:t>Side effects are mild and not life-threatening, can be treated at home with Tylenol. Motrin and cool washcloths. </w:t>
      </w:r>
    </w:p>
    <w:p w14:paraId="3BB4D805" w14:textId="1F4A4C96" w:rsidR="004A1EE1" w:rsidRPr="003357E6" w:rsidRDefault="00132640" w:rsidP="003357E6">
      <w:pPr>
        <w:pStyle w:val="TextBody"/>
        <w:spacing w:line="480" w:lineRule="auto"/>
        <w:rPr>
          <w:rStyle w:val="StrongEmphasis"/>
          <w:rFonts w:ascii="Times New Roman" w:hAnsi="Times New Roman" w:cs="Times New Roman"/>
          <w:b w:val="0"/>
        </w:rPr>
      </w:pPr>
      <w:r w:rsidRPr="003357E6">
        <w:rPr>
          <w:rStyle w:val="StrongEmphasis"/>
          <w:rFonts w:ascii="Times New Roman" w:hAnsi="Times New Roman" w:cs="Times New Roman"/>
          <w:b w:val="0"/>
        </w:rPr>
        <w:t xml:space="preserve">Immunizations are safe to give to 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>children after being tested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 and put through a clinical trial. 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 xml:space="preserve">Parents </w:t>
      </w:r>
      <w:r w:rsidR="004A1EE1" w:rsidRPr="003357E6">
        <w:rPr>
          <w:rFonts w:ascii="Times New Roman" w:hAnsi="Times New Roman" w:cs="Times New Roman"/>
        </w:rPr>
        <w:t>n</w:t>
      </w:r>
      <w:r w:rsidR="004A1EE1" w:rsidRPr="003357E6">
        <w:rPr>
          <w:rFonts w:ascii="Times New Roman" w:hAnsi="Times New Roman" w:cs="Times New Roman"/>
        </w:rPr>
        <w:t>eeds more information about the clinical testing, how it is done to ensure the safety of children</w:t>
      </w:r>
      <w:r w:rsidR="004A1EE1" w:rsidRPr="003357E6">
        <w:rPr>
          <w:rFonts w:ascii="Times New Roman" w:hAnsi="Times New Roman" w:cs="Times New Roman"/>
        </w:rPr>
        <w:t xml:space="preserve"> a</w:t>
      </w:r>
      <w:r w:rsidR="004A1EE1" w:rsidRPr="003357E6">
        <w:rPr>
          <w:rFonts w:ascii="Times New Roman" w:hAnsi="Times New Roman" w:cs="Times New Roman"/>
        </w:rPr>
        <w:t xml:space="preserve">nd what the review is to make sure they are safe even after </w:t>
      </w:r>
      <w:r w:rsidR="00FD1092" w:rsidRPr="003357E6">
        <w:rPr>
          <w:rFonts w:ascii="Times New Roman" w:hAnsi="Times New Roman" w:cs="Times New Roman"/>
        </w:rPr>
        <w:t>licensed.</w:t>
      </w:r>
      <w:r w:rsidR="00FD1092" w:rsidRPr="003357E6">
        <w:rPr>
          <w:rStyle w:val="StrongEmphasis"/>
          <w:rFonts w:ascii="Times New Roman" w:hAnsi="Times New Roman" w:cs="Times New Roman"/>
          <w:b w:val="0"/>
        </w:rPr>
        <w:t xml:space="preserve"> There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 xml:space="preserve"> are a lot of benefits to getting your children immunized</w:t>
      </w:r>
      <w:r w:rsidR="004A1EE1" w:rsidRPr="003357E6">
        <w:rPr>
          <w:rFonts w:ascii="Times New Roman" w:hAnsi="Times New Roman" w:cs="Times New Roman"/>
        </w:rPr>
        <w:t xml:space="preserve"> 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>Personal, community, and future. 90-100 percent of the time you are immune to what you are vaccinated against. Helping children who can't get immunized</w:t>
      </w:r>
      <w:r w:rsidR="003357E6">
        <w:rPr>
          <w:rStyle w:val="StrongEmphasis"/>
          <w:rFonts w:ascii="Times New Roman" w:hAnsi="Times New Roman" w:cs="Times New Roman"/>
          <w:b w:val="0"/>
        </w:rPr>
        <w:t xml:space="preserve"> a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>nd keeping the rate down instead of going up</w:t>
      </w:r>
      <w:r w:rsidR="00950475" w:rsidRPr="003357E6">
        <w:rPr>
          <w:rFonts w:ascii="Times New Roman" w:hAnsi="Times New Roman" w:cs="Times New Roman"/>
        </w:rPr>
        <w:t xml:space="preserve"> hence 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>Lifelong and outweigh the risks.</w:t>
      </w:r>
      <w:r w:rsidR="00950475" w:rsidRPr="003357E6">
        <w:rPr>
          <w:rStyle w:val="StrongEmphasis"/>
          <w:rFonts w:ascii="Times New Roman" w:hAnsi="Times New Roman" w:cs="Times New Roman"/>
          <w:b w:val="0"/>
        </w:rPr>
        <w:t xml:space="preserve"> Consequently, k</w:t>
      </w:r>
      <w:r w:rsidR="004A1EE1" w:rsidRPr="003357E6">
        <w:rPr>
          <w:rStyle w:val="StrongEmphasis"/>
          <w:rFonts w:ascii="Times New Roman" w:hAnsi="Times New Roman" w:cs="Times New Roman"/>
          <w:b w:val="0"/>
        </w:rPr>
        <w:t>eeping everyone safe.  </w:t>
      </w:r>
    </w:p>
    <w:p w14:paraId="549353B9" w14:textId="5F6F14C4" w:rsidR="00FD1092" w:rsidRPr="003357E6" w:rsidRDefault="00950475" w:rsidP="003357E6">
      <w:pPr>
        <w:pStyle w:val="TextBody"/>
        <w:spacing w:line="480" w:lineRule="auto"/>
        <w:rPr>
          <w:rFonts w:ascii="Times New Roman" w:hAnsi="Times New Roman" w:cs="Times New Roman"/>
        </w:rPr>
      </w:pPr>
      <w:r w:rsidRPr="003357E6">
        <w:rPr>
          <w:rStyle w:val="StrongEmphasis"/>
          <w:rFonts w:ascii="Times New Roman" w:hAnsi="Times New Roman" w:cs="Times New Roman"/>
          <w:b w:val="0"/>
        </w:rPr>
        <w:lastRenderedPageBreak/>
        <w:t>However, some</w:t>
      </w:r>
      <w:r w:rsidR="00FD1092" w:rsidRPr="003357E6">
        <w:rPr>
          <w:rStyle w:val="StrongEmphasis"/>
          <w:rFonts w:ascii="Times New Roman" w:hAnsi="Times New Roman" w:cs="Times New Roman"/>
          <w:b w:val="0"/>
        </w:rPr>
        <w:t xml:space="preserve"> parents believe that immunizations cause autism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. </w:t>
      </w:r>
      <w:r w:rsidR="003357E6">
        <w:rPr>
          <w:rStyle w:val="StrongEmphasis"/>
          <w:rFonts w:ascii="Times New Roman" w:hAnsi="Times New Roman" w:cs="Times New Roman"/>
          <w:b w:val="0"/>
        </w:rPr>
        <w:t>M</w:t>
      </w:r>
      <w:r w:rsidR="00FD1092" w:rsidRPr="003357E6">
        <w:rPr>
          <w:rStyle w:val="StrongEmphasis"/>
          <w:rFonts w:ascii="Times New Roman" w:hAnsi="Times New Roman" w:cs="Times New Roman"/>
          <w:b w:val="0"/>
        </w:rPr>
        <w:t xml:space="preserve">ostly 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it is assumed to be </w:t>
      </w:r>
      <w:r w:rsidR="00FD1092" w:rsidRPr="003357E6">
        <w:rPr>
          <w:rStyle w:val="StrongEmphasis"/>
          <w:rFonts w:ascii="Times New Roman" w:hAnsi="Times New Roman" w:cs="Times New Roman"/>
          <w:b w:val="0"/>
        </w:rPr>
        <w:t xml:space="preserve">caused by </w:t>
      </w:r>
      <w:r w:rsidRPr="003357E6">
        <w:rPr>
          <w:rStyle w:val="StrongEmphasis"/>
          <w:rFonts w:ascii="Times New Roman" w:hAnsi="Times New Roman" w:cs="Times New Roman"/>
          <w:b w:val="0"/>
        </w:rPr>
        <w:t>MMR.</w:t>
      </w:r>
      <w:r w:rsidRPr="003357E6">
        <w:rPr>
          <w:rFonts w:ascii="Times New Roman" w:hAnsi="Times New Roman" w:cs="Times New Roman"/>
        </w:rPr>
        <w:t xml:space="preserve"> </w:t>
      </w:r>
      <w:r w:rsidR="003357E6">
        <w:rPr>
          <w:rFonts w:ascii="Times New Roman" w:hAnsi="Times New Roman" w:cs="Times New Roman"/>
        </w:rPr>
        <w:t>E</w:t>
      </w:r>
      <w:r w:rsidRPr="003357E6">
        <w:rPr>
          <w:rFonts w:ascii="Times New Roman" w:hAnsi="Times New Roman" w:cs="Times New Roman"/>
        </w:rPr>
        <w:t>vidently, MMR</w:t>
      </w:r>
      <w:r w:rsidRPr="003357E6">
        <w:rPr>
          <w:rFonts w:ascii="Times New Roman" w:hAnsi="Times New Roman" w:cs="Times New Roman"/>
        </w:rPr>
        <w:t xml:space="preserve"> vaccine is not associated with autism.</w:t>
      </w:r>
      <w:r w:rsidRPr="003357E6">
        <w:rPr>
          <w:rFonts w:ascii="Times New Roman" w:hAnsi="Times New Roman" w:cs="Times New Roman"/>
        </w:rPr>
        <w:t xml:space="preserve"> w</w:t>
      </w:r>
      <w:r w:rsidRPr="003357E6">
        <w:rPr>
          <w:rFonts w:ascii="Times New Roman" w:hAnsi="Times New Roman" w:cs="Times New Roman"/>
        </w:rPr>
        <w:t>hile the causes of autism are not entirely understood</w:t>
      </w:r>
      <w:r w:rsidRPr="003357E6">
        <w:rPr>
          <w:rFonts w:ascii="Times New Roman" w:hAnsi="Times New Roman" w:cs="Times New Roman"/>
        </w:rPr>
        <w:t xml:space="preserve"> since </w:t>
      </w:r>
      <w:r w:rsidRPr="003357E6">
        <w:rPr>
          <w:rFonts w:ascii="Times New Roman" w:hAnsi="Times New Roman" w:cs="Times New Roman"/>
        </w:rPr>
        <w:t xml:space="preserve">precursors of autism usually are present before </w:t>
      </w:r>
      <w:r w:rsidRPr="003357E6">
        <w:rPr>
          <w:rFonts w:ascii="Times New Roman" w:hAnsi="Times New Roman" w:cs="Times New Roman"/>
        </w:rPr>
        <w:t>birth.</w:t>
      </w:r>
    </w:p>
    <w:p w14:paraId="5D10F4A7" w14:textId="5AF45B32" w:rsidR="00457E44" w:rsidRPr="003357E6" w:rsidRDefault="00457E44" w:rsidP="003357E6">
      <w:pPr>
        <w:pStyle w:val="TextBody"/>
        <w:spacing w:line="480" w:lineRule="auto"/>
        <w:rPr>
          <w:rStyle w:val="StrongEmphasis"/>
          <w:rFonts w:ascii="Times New Roman" w:hAnsi="Times New Roman" w:cs="Times New Roman"/>
          <w:b w:val="0"/>
        </w:rPr>
      </w:pPr>
      <w:r w:rsidRPr="003357E6">
        <w:rPr>
          <w:rStyle w:val="StrongEmphasis"/>
          <w:rFonts w:ascii="Times New Roman" w:hAnsi="Times New Roman" w:cs="Times New Roman"/>
          <w:b w:val="0"/>
        </w:rPr>
        <w:t>Finally,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 benefits of immunizing your children are harmful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 in that</w:t>
      </w:r>
      <w:r w:rsidRPr="003357E6">
        <w:rPr>
          <w:rFonts w:ascii="Times New Roman" w:hAnsi="Times New Roman" w:cs="Times New Roman"/>
        </w:rPr>
        <w:t xml:space="preserve"> </w:t>
      </w:r>
      <w:r w:rsidRPr="003357E6">
        <w:rPr>
          <w:rStyle w:val="StrongEmphasis"/>
          <w:rFonts w:ascii="Times New Roman" w:hAnsi="Times New Roman" w:cs="Times New Roman"/>
          <w:b w:val="0"/>
        </w:rPr>
        <w:t>y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ou are not just protecting your children, but you are protecting their friends, your neighbors, your children’s children, and their </w:t>
      </w:r>
      <w:r w:rsidRPr="003357E6">
        <w:rPr>
          <w:rStyle w:val="StrongEmphasis"/>
          <w:rFonts w:ascii="Times New Roman" w:hAnsi="Times New Roman" w:cs="Times New Roman"/>
          <w:b w:val="0"/>
        </w:rPr>
        <w:t>grandchildren. Future</w:t>
      </w:r>
      <w:r w:rsidRPr="003357E6">
        <w:rPr>
          <w:rStyle w:val="StrongEmphasis"/>
          <w:rFonts w:ascii="Times New Roman" w:hAnsi="Times New Roman" w:cs="Times New Roman"/>
          <w:b w:val="0"/>
        </w:rPr>
        <w:t xml:space="preserve"> benefits include keeping the rate of illnesses that are preventable because of immunizations down.</w:t>
      </w:r>
    </w:p>
    <w:p w14:paraId="6D28D21D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0652C461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4BA519A9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4DF8522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37536FC0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0062C744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0B28EFBA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490FA4B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5261C31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  <w:bookmarkStart w:id="0" w:name="_GoBack"/>
      <w:bookmarkEnd w:id="0"/>
    </w:p>
    <w:p w14:paraId="4BF732D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33A58C48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2CD0FCA4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0078F86A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6863B29D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41BCA6D7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6A972381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21F11C40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507469FF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054217A2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0AA2BC42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0B8DA85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09BC66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7E50A59A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2636BE4F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48BA31F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7F4BCA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6A10855B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9A15CBA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6249CBE5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77345CE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7204EEF8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2A9B0FED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466B4F7E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1EC7FCCE" w14:textId="77777777" w:rsidR="003357E6" w:rsidRDefault="003357E6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</w:p>
    <w:p w14:paraId="46C857CF" w14:textId="5616D0A9" w:rsidR="009766E8" w:rsidRDefault="009766E8" w:rsidP="003357E6">
      <w:pPr>
        <w:widowControl/>
        <w:suppressAutoHyphens w:val="0"/>
        <w:rPr>
          <w:rFonts w:ascii="Times New Roman" w:eastAsia="Times New Roman" w:hAnsi="Times New Roman" w:cs="Times New Roman"/>
          <w:lang w:eastAsia="en-US" w:bidi="ar-SA"/>
        </w:rPr>
      </w:pPr>
      <w:r>
        <w:rPr>
          <w:rFonts w:ascii="Times New Roman" w:eastAsia="Times New Roman" w:hAnsi="Times New Roman" w:cs="Times New Roman"/>
          <w:lang w:eastAsia="en-US" w:bidi="ar-SA"/>
        </w:rPr>
        <w:lastRenderedPageBreak/>
        <w:t>References.</w:t>
      </w:r>
    </w:p>
    <w:p w14:paraId="214CA7DB" w14:textId="7B1DF18B" w:rsidR="003357E6" w:rsidRPr="003357E6" w:rsidRDefault="003357E6" w:rsidP="009766E8">
      <w:pPr>
        <w:widowControl/>
        <w:suppressAutoHyphens w:val="0"/>
        <w:spacing w:line="480" w:lineRule="auto"/>
        <w:ind w:left="1138" w:hanging="1138"/>
        <w:rPr>
          <w:rFonts w:ascii="Times New Roman" w:eastAsia="Times New Roman" w:hAnsi="Times New Roman" w:cs="Times New Roman"/>
          <w:lang w:eastAsia="en-US" w:bidi="ar-SA"/>
        </w:rPr>
      </w:pPr>
      <w:r w:rsidRPr="003357E6">
        <w:rPr>
          <w:rFonts w:ascii="Times New Roman" w:eastAsia="Times New Roman" w:hAnsi="Times New Roman" w:cs="Times New Roman"/>
          <w:lang w:eastAsia="en-US" w:bidi="ar-SA"/>
        </w:rPr>
        <w:t xml:space="preserve">Greenberg, Harry B., and Pedro A. Piedra. "Immunization against viral respiratory disease: a review." </w:t>
      </w:r>
      <w:r w:rsidRPr="003357E6">
        <w:rPr>
          <w:rFonts w:ascii="Times New Roman" w:eastAsia="Times New Roman" w:hAnsi="Times New Roman" w:cs="Times New Roman"/>
          <w:i/>
          <w:iCs/>
          <w:lang w:eastAsia="en-US" w:bidi="ar-SA"/>
        </w:rPr>
        <w:t>The Pediatric infectious disease journal</w:t>
      </w:r>
      <w:r w:rsidRPr="003357E6">
        <w:rPr>
          <w:rFonts w:ascii="Times New Roman" w:eastAsia="Times New Roman" w:hAnsi="Times New Roman" w:cs="Times New Roman"/>
          <w:lang w:eastAsia="en-US" w:bidi="ar-SA"/>
        </w:rPr>
        <w:t xml:space="preserve"> 23.11 (2004)</w:t>
      </w:r>
    </w:p>
    <w:p w14:paraId="284A39CF" w14:textId="53818100" w:rsidR="003357E6" w:rsidRPr="003357E6" w:rsidRDefault="003357E6" w:rsidP="009766E8">
      <w:pPr>
        <w:widowControl/>
        <w:suppressAutoHyphens w:val="0"/>
        <w:spacing w:line="480" w:lineRule="auto"/>
        <w:ind w:left="1138" w:hanging="1138"/>
        <w:rPr>
          <w:rFonts w:ascii="Times New Roman" w:eastAsia="Times New Roman" w:hAnsi="Times New Roman" w:cs="Times New Roman"/>
          <w:lang w:eastAsia="en-US" w:bidi="ar-SA"/>
        </w:rPr>
      </w:pPr>
      <w:r w:rsidRPr="003357E6">
        <w:rPr>
          <w:rFonts w:ascii="Times New Roman" w:eastAsia="Times New Roman" w:hAnsi="Times New Roman" w:cs="Times New Roman"/>
          <w:lang w:eastAsia="en-US" w:bidi="ar-SA"/>
        </w:rPr>
        <w:t xml:space="preserve">Ahluwalia, Sangeeta C., et al. "What defines a high-performing health care delivery system: a systematic review." </w:t>
      </w:r>
      <w:r w:rsidRPr="003357E6">
        <w:rPr>
          <w:rFonts w:ascii="Times New Roman" w:eastAsia="Times New Roman" w:hAnsi="Times New Roman" w:cs="Times New Roman"/>
          <w:i/>
          <w:iCs/>
          <w:lang w:eastAsia="en-US" w:bidi="ar-SA"/>
        </w:rPr>
        <w:t>The Joint Commission Journal on Quality and Patient Safety</w:t>
      </w:r>
      <w:r w:rsidRPr="003357E6">
        <w:rPr>
          <w:rFonts w:ascii="Times New Roman" w:eastAsia="Times New Roman" w:hAnsi="Times New Roman" w:cs="Times New Roman"/>
          <w:lang w:eastAsia="en-US" w:bidi="ar-SA"/>
        </w:rPr>
        <w:t xml:space="preserve"> 43.9 (2017):</w:t>
      </w:r>
    </w:p>
    <w:p w14:paraId="0D073C57" w14:textId="1E53618E" w:rsidR="00913FC8" w:rsidRPr="003357E6" w:rsidRDefault="00913FC8" w:rsidP="009766E8">
      <w:pPr>
        <w:pStyle w:val="TextBody"/>
        <w:spacing w:line="480" w:lineRule="auto"/>
        <w:ind w:left="1138" w:hanging="1138"/>
        <w:rPr>
          <w:rFonts w:ascii="Times New Roman" w:hAnsi="Times New Roman" w:cs="Times New Roman"/>
        </w:rPr>
      </w:pPr>
    </w:p>
    <w:p w14:paraId="1A102C36" w14:textId="77777777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</w:p>
    <w:p w14:paraId="4416C812" w14:textId="77777777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</w:p>
    <w:p w14:paraId="3DA703D3" w14:textId="77777777" w:rsidR="00913FC8" w:rsidRPr="003357E6" w:rsidRDefault="00913FC8" w:rsidP="003357E6">
      <w:pPr>
        <w:pStyle w:val="TextBody"/>
        <w:spacing w:line="480" w:lineRule="auto"/>
        <w:rPr>
          <w:rFonts w:ascii="Times New Roman" w:hAnsi="Times New Roman" w:cs="Times New Roman"/>
        </w:rPr>
      </w:pPr>
    </w:p>
    <w:p w14:paraId="7A5125AE" w14:textId="77777777" w:rsidR="00950475" w:rsidRPr="003357E6" w:rsidRDefault="00950475" w:rsidP="003357E6">
      <w:pPr>
        <w:pStyle w:val="TextBody"/>
        <w:spacing w:line="480" w:lineRule="auto"/>
        <w:rPr>
          <w:rStyle w:val="StrongEmphasis"/>
          <w:rFonts w:ascii="Times New Roman" w:hAnsi="Times New Roman" w:cs="Times New Roman"/>
          <w:b w:val="0"/>
        </w:rPr>
      </w:pPr>
    </w:p>
    <w:sectPr w:rsidR="00950475" w:rsidRPr="003357E6">
      <w:pgSz w:w="11909" w:h="16834"/>
      <w:pgMar w:top="1440" w:right="1440" w:bottom="1440" w:left="144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any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DF6"/>
    <w:rsid w:val="00132640"/>
    <w:rsid w:val="0022781C"/>
    <w:rsid w:val="00300AFC"/>
    <w:rsid w:val="003357E6"/>
    <w:rsid w:val="00457E44"/>
    <w:rsid w:val="004A1EE1"/>
    <w:rsid w:val="004B00FE"/>
    <w:rsid w:val="00696DF6"/>
    <w:rsid w:val="00913FC8"/>
    <w:rsid w:val="00950475"/>
    <w:rsid w:val="009766E8"/>
    <w:rsid w:val="00EB47FC"/>
    <w:rsid w:val="00FD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AC400"/>
  <w15:docId w15:val="{B5957C1F-169E-44D5-BA50-1D80B46D3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widowControl w:val="0"/>
      <w:suppressAutoHyphens/>
    </w:pPr>
  </w:style>
  <w:style w:type="paragraph" w:styleId="Heading1">
    <w:name w:val="heading 1"/>
    <w:basedOn w:val="Heading"/>
    <w:next w:val="TextBody"/>
    <w:pPr>
      <w:outlineLvl w:val="0"/>
    </w:pPr>
    <w:rPr>
      <w:rFonts w:ascii="Thorndale" w:hAnsi="Thorndale"/>
      <w:b/>
      <w:bCs/>
      <w:sz w:val="48"/>
      <w:szCs w:val="4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Characters">
    <w:name w:val="Endnote Characters"/>
  </w:style>
  <w:style w:type="character" w:customStyle="1" w:styleId="FootnoteCharacters">
    <w:name w:val="Footnote Character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paragraph" w:customStyle="1" w:styleId="HorizontalLine">
    <w:name w:val="Horizontal Line"/>
    <w:basedOn w:val="Normal"/>
    <w:next w:val="TextBody"/>
    <w:pPr>
      <w:pBdr>
        <w:top w:val="nil"/>
        <w:left w:val="nil"/>
        <w:bottom w:val="double" w:sz="2" w:space="0" w:color="808080"/>
        <w:right w:val="nil"/>
      </w:pBdr>
      <w:spacing w:after="283"/>
    </w:pPr>
    <w:rPr>
      <w:sz w:val="12"/>
    </w:rPr>
  </w:style>
  <w:style w:type="paragraph" w:customStyle="1" w:styleId="Sender">
    <w:name w:val="Sender"/>
    <w:basedOn w:val="Normal"/>
    <w:rPr>
      <w:i/>
    </w:rPr>
  </w:style>
  <w:style w:type="paragraph" w:customStyle="1" w:styleId="TableContents">
    <w:name w:val="Table Contents"/>
    <w:basedOn w:val="TextBody"/>
  </w:style>
  <w:style w:type="paragraph" w:styleId="Footer">
    <w:name w:val="footer"/>
    <w:basedOn w:val="Normal"/>
    <w:pPr>
      <w:suppressLineNumbers/>
      <w:tabs>
        <w:tab w:val="center" w:pos="4818"/>
        <w:tab w:val="right" w:pos="9637"/>
      </w:tabs>
    </w:pPr>
  </w:style>
  <w:style w:type="paragraph" w:styleId="Header">
    <w:name w:val="header"/>
    <w:basedOn w:val="Normal"/>
    <w:pPr>
      <w:suppressLineNumbers/>
      <w:tabs>
        <w:tab w:val="center" w:pos="4818"/>
        <w:tab w:val="right" w:pos="9637"/>
      </w:tabs>
    </w:pPr>
  </w:style>
  <w:style w:type="paragraph" w:customStyle="1" w:styleId="Index">
    <w:name w:val="Index"/>
    <w:basedOn w:val="Normal"/>
    <w:pPr>
      <w:suppressLineNumbers/>
    </w:pPr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styleId="List">
    <w:name w:val="List"/>
    <w:basedOn w:val="TextBody"/>
  </w:style>
  <w:style w:type="paragraph" w:customStyle="1" w:styleId="TextBody">
    <w:name w:val="Text Body"/>
    <w:basedOn w:val="Normal"/>
    <w:pPr>
      <w:spacing w:after="283"/>
    </w:pPr>
  </w:style>
  <w:style w:type="paragraph" w:customStyle="1" w:styleId="Heading">
    <w:name w:val="Heading"/>
    <w:basedOn w:val="Normal"/>
    <w:next w:val="TextBody"/>
    <w:pPr>
      <w:keepNext/>
      <w:spacing w:before="240" w:after="283"/>
    </w:pPr>
    <w:rPr>
      <w:rFonts w:ascii="Albany" w:hAnsi="Albany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73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6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2</cp:revision>
  <dcterms:created xsi:type="dcterms:W3CDTF">2018-10-21T02:31:00Z</dcterms:created>
  <dcterms:modified xsi:type="dcterms:W3CDTF">2018-10-21T02:31:00Z</dcterms:modified>
  <dc:language>en-US</dc:language>
</cp:coreProperties>
</file>